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B9E" w14:textId="439701A9" w:rsidR="00457FCE" w:rsidRPr="009C7F7C" w:rsidRDefault="009C7F7C" w:rsidP="009C7F7C">
      <w:pPr>
        <w:pStyle w:val="NoSpacing"/>
        <w:jc w:val="center"/>
        <w:rPr>
          <w:b/>
          <w:bCs/>
          <w:sz w:val="28"/>
          <w:szCs w:val="28"/>
        </w:rPr>
      </w:pPr>
      <w:r w:rsidRPr="009C7F7C">
        <w:rPr>
          <w:b/>
          <w:bCs/>
          <w:sz w:val="28"/>
          <w:szCs w:val="28"/>
        </w:rPr>
        <w:t>ST. JOHN’S and ST. PAUL’S UCC</w:t>
      </w:r>
    </w:p>
    <w:p w14:paraId="6C2051CC" w14:textId="52526489" w:rsidR="009C7F7C" w:rsidRPr="009C7F7C" w:rsidRDefault="00EF75A2" w:rsidP="009C7F7C">
      <w:pPr>
        <w:pStyle w:val="NoSpacing"/>
        <w:jc w:val="center"/>
        <w:rPr>
          <w:b/>
          <w:bCs/>
          <w:sz w:val="28"/>
          <w:szCs w:val="28"/>
        </w:rPr>
      </w:pPr>
      <w:r>
        <w:rPr>
          <w:b/>
          <w:bCs/>
          <w:sz w:val="28"/>
          <w:szCs w:val="28"/>
        </w:rPr>
        <w:t>7</w:t>
      </w:r>
      <w:r w:rsidRPr="00EF75A2">
        <w:rPr>
          <w:b/>
          <w:bCs/>
          <w:sz w:val="28"/>
          <w:szCs w:val="28"/>
          <w:vertAlign w:val="superscript"/>
        </w:rPr>
        <w:t>th</w:t>
      </w:r>
      <w:r>
        <w:rPr>
          <w:b/>
          <w:bCs/>
          <w:sz w:val="28"/>
          <w:szCs w:val="28"/>
        </w:rPr>
        <w:t xml:space="preserve"> </w:t>
      </w:r>
      <w:r w:rsidR="009C7F7C" w:rsidRPr="009C7F7C">
        <w:rPr>
          <w:b/>
          <w:bCs/>
          <w:sz w:val="28"/>
          <w:szCs w:val="28"/>
        </w:rPr>
        <w:t>Sunday after Pentecost</w:t>
      </w:r>
    </w:p>
    <w:p w14:paraId="772ACC91" w14:textId="6ADCBC2C" w:rsidR="009C7F7C" w:rsidRPr="009C7F7C" w:rsidRDefault="00EF75A2" w:rsidP="009C7F7C">
      <w:pPr>
        <w:pStyle w:val="NoSpacing"/>
        <w:jc w:val="center"/>
        <w:rPr>
          <w:b/>
          <w:bCs/>
          <w:sz w:val="28"/>
          <w:szCs w:val="28"/>
        </w:rPr>
      </w:pPr>
      <w:r>
        <w:rPr>
          <w:b/>
          <w:bCs/>
          <w:sz w:val="28"/>
          <w:szCs w:val="28"/>
        </w:rPr>
        <w:t xml:space="preserve">July 27, </w:t>
      </w:r>
      <w:r w:rsidR="009C7F7C" w:rsidRPr="009C7F7C">
        <w:rPr>
          <w:b/>
          <w:bCs/>
          <w:sz w:val="28"/>
          <w:szCs w:val="28"/>
        </w:rPr>
        <w:t>2025</w:t>
      </w:r>
    </w:p>
    <w:p w14:paraId="4416AF9A" w14:textId="77777777" w:rsidR="009C7F7C" w:rsidRPr="009C7F7C" w:rsidRDefault="009C7F7C" w:rsidP="00457FCE">
      <w:pPr>
        <w:pStyle w:val="NoSpacing"/>
        <w:rPr>
          <w:sz w:val="16"/>
          <w:szCs w:val="16"/>
        </w:rPr>
      </w:pPr>
    </w:p>
    <w:p w14:paraId="1393633F" w14:textId="690E826B" w:rsidR="009C7F7C" w:rsidRDefault="009C7F7C" w:rsidP="00457FCE">
      <w:pPr>
        <w:pStyle w:val="NoSpacing"/>
        <w:rPr>
          <w:sz w:val="24"/>
          <w:szCs w:val="24"/>
        </w:rPr>
      </w:pPr>
      <w:r>
        <w:rPr>
          <w:sz w:val="24"/>
          <w:szCs w:val="24"/>
        </w:rPr>
        <w:t>RINGING OF THE BELL</w:t>
      </w:r>
    </w:p>
    <w:p w14:paraId="6FD2354D" w14:textId="77777777" w:rsidR="009C7F7C" w:rsidRPr="009C7F7C" w:rsidRDefault="009C7F7C" w:rsidP="00457FCE">
      <w:pPr>
        <w:pStyle w:val="NoSpacing"/>
        <w:rPr>
          <w:sz w:val="16"/>
          <w:szCs w:val="16"/>
        </w:rPr>
      </w:pPr>
    </w:p>
    <w:p w14:paraId="1F6CD1AF" w14:textId="7AB0433F" w:rsidR="009C7F7C" w:rsidRDefault="009C7F7C" w:rsidP="00457FCE">
      <w:pPr>
        <w:pStyle w:val="NoSpacing"/>
        <w:rPr>
          <w:sz w:val="24"/>
          <w:szCs w:val="24"/>
        </w:rPr>
      </w:pPr>
      <w:r>
        <w:rPr>
          <w:sz w:val="24"/>
          <w:szCs w:val="24"/>
        </w:rPr>
        <w:t>THE PRELUDE</w:t>
      </w:r>
    </w:p>
    <w:p w14:paraId="797992CD" w14:textId="77777777" w:rsidR="00EF75A2" w:rsidRPr="00FE0B98" w:rsidRDefault="00EF75A2" w:rsidP="00457FCE">
      <w:pPr>
        <w:pStyle w:val="NoSpacing"/>
        <w:rPr>
          <w:sz w:val="16"/>
          <w:szCs w:val="16"/>
        </w:rPr>
      </w:pPr>
    </w:p>
    <w:p w14:paraId="07EC4949" w14:textId="7926C69C" w:rsidR="00EF75A2" w:rsidRDefault="00EF75A2" w:rsidP="00457FCE">
      <w:pPr>
        <w:pStyle w:val="NoSpacing"/>
        <w:rPr>
          <w:sz w:val="24"/>
          <w:szCs w:val="24"/>
        </w:rPr>
      </w:pPr>
      <w:r>
        <w:rPr>
          <w:sz w:val="24"/>
          <w:szCs w:val="24"/>
        </w:rPr>
        <w:t>WELCOME and GREETING</w:t>
      </w:r>
    </w:p>
    <w:p w14:paraId="3C2076A7" w14:textId="6F247179" w:rsidR="00A13E8C" w:rsidRDefault="00A13E8C" w:rsidP="00457FCE">
      <w:pPr>
        <w:pStyle w:val="NoSpacing"/>
        <w:rPr>
          <w:sz w:val="24"/>
          <w:szCs w:val="24"/>
        </w:rPr>
      </w:pPr>
      <w:r>
        <w:rPr>
          <w:sz w:val="24"/>
          <w:szCs w:val="24"/>
        </w:rPr>
        <w:t>Whoever you are, and wherever you are on life’s journey, you are welcome here.</w:t>
      </w:r>
    </w:p>
    <w:p w14:paraId="0D2D7871" w14:textId="7830AA9B" w:rsidR="00A13E8C" w:rsidRPr="00A13E8C" w:rsidRDefault="00A13E8C" w:rsidP="00457FCE">
      <w:pPr>
        <w:pStyle w:val="NoSpacing"/>
        <w:rPr>
          <w:b/>
          <w:bCs/>
          <w:sz w:val="16"/>
          <w:szCs w:val="16"/>
        </w:rPr>
      </w:pPr>
      <w:r w:rsidRPr="00A13E8C">
        <w:rPr>
          <w:b/>
          <w:bCs/>
          <w:sz w:val="24"/>
          <w:szCs w:val="24"/>
        </w:rPr>
        <w:t>PRAISE BE TO GOD!</w:t>
      </w:r>
    </w:p>
    <w:p w14:paraId="15EEE182" w14:textId="77777777" w:rsidR="003C0E6D" w:rsidRPr="0093258A" w:rsidRDefault="003C0E6D" w:rsidP="00457FCE">
      <w:pPr>
        <w:pStyle w:val="NoSpacing"/>
        <w:rPr>
          <w:sz w:val="16"/>
          <w:szCs w:val="16"/>
        </w:rPr>
      </w:pPr>
    </w:p>
    <w:p w14:paraId="4FF2D53E" w14:textId="58391C5A" w:rsidR="00A13E8C" w:rsidRDefault="00B7473B" w:rsidP="00457FCE">
      <w:pPr>
        <w:pStyle w:val="NoSpacing"/>
        <w:rPr>
          <w:sz w:val="24"/>
          <w:szCs w:val="24"/>
        </w:rPr>
      </w:pPr>
      <w:r>
        <w:rPr>
          <w:sz w:val="24"/>
          <w:szCs w:val="24"/>
        </w:rPr>
        <w:t>*</w:t>
      </w:r>
      <w:r w:rsidR="009C7F7C" w:rsidRPr="009C7F7C">
        <w:rPr>
          <w:sz w:val="24"/>
          <w:szCs w:val="24"/>
        </w:rPr>
        <w:t>RESPONSIVE CALL TO WORSHIP</w:t>
      </w:r>
    </w:p>
    <w:p w14:paraId="06EE76CB" w14:textId="5F79CF4A" w:rsidR="00A13E8C" w:rsidRPr="000A5A4C" w:rsidRDefault="00A13E8C" w:rsidP="00457FCE">
      <w:pPr>
        <w:pStyle w:val="NoSpacing"/>
        <w:rPr>
          <w:i/>
          <w:iCs/>
          <w:sz w:val="24"/>
          <w:szCs w:val="24"/>
        </w:rPr>
      </w:pPr>
      <w:r w:rsidRPr="000A5A4C">
        <w:rPr>
          <w:i/>
          <w:iCs/>
          <w:sz w:val="24"/>
          <w:szCs w:val="24"/>
        </w:rPr>
        <w:t xml:space="preserve">One: </w:t>
      </w:r>
      <w:r w:rsidR="0060665E">
        <w:rPr>
          <w:i/>
          <w:iCs/>
          <w:sz w:val="24"/>
          <w:szCs w:val="24"/>
        </w:rPr>
        <w:t>The God of Peace</w:t>
      </w:r>
    </w:p>
    <w:p w14:paraId="0EAB39C0" w14:textId="3E58B09B" w:rsidR="00A13E8C" w:rsidRPr="000A5A4C" w:rsidRDefault="00A13E8C" w:rsidP="00457FCE">
      <w:pPr>
        <w:pStyle w:val="NoSpacing"/>
        <w:rPr>
          <w:b/>
          <w:bCs/>
          <w:sz w:val="24"/>
          <w:szCs w:val="24"/>
        </w:rPr>
      </w:pPr>
      <w:r w:rsidRPr="000A5A4C">
        <w:rPr>
          <w:b/>
          <w:bCs/>
          <w:sz w:val="24"/>
          <w:szCs w:val="24"/>
        </w:rPr>
        <w:t xml:space="preserve">ALL: </w:t>
      </w:r>
      <w:r w:rsidR="0060665E">
        <w:rPr>
          <w:b/>
          <w:bCs/>
          <w:sz w:val="24"/>
          <w:szCs w:val="24"/>
        </w:rPr>
        <w:t>Calls us to worship together</w:t>
      </w:r>
      <w:r w:rsidRPr="000A5A4C">
        <w:rPr>
          <w:b/>
          <w:bCs/>
          <w:sz w:val="24"/>
          <w:szCs w:val="24"/>
        </w:rPr>
        <w:t>.</w:t>
      </w:r>
    </w:p>
    <w:p w14:paraId="6761B489" w14:textId="034F64C0" w:rsidR="00A13E8C" w:rsidRPr="000A5A4C" w:rsidRDefault="00A13E8C" w:rsidP="00457FCE">
      <w:pPr>
        <w:pStyle w:val="NoSpacing"/>
        <w:rPr>
          <w:i/>
          <w:iCs/>
          <w:sz w:val="24"/>
          <w:szCs w:val="24"/>
        </w:rPr>
      </w:pPr>
      <w:r w:rsidRPr="000A5A4C">
        <w:rPr>
          <w:i/>
          <w:iCs/>
          <w:sz w:val="24"/>
          <w:szCs w:val="24"/>
        </w:rPr>
        <w:t xml:space="preserve">One: </w:t>
      </w:r>
      <w:r w:rsidR="0060665E">
        <w:rPr>
          <w:i/>
          <w:iCs/>
          <w:sz w:val="24"/>
          <w:szCs w:val="24"/>
        </w:rPr>
        <w:t>The God of Peace</w:t>
      </w:r>
    </w:p>
    <w:p w14:paraId="0D60A318" w14:textId="36BA91F2" w:rsidR="00A13E8C" w:rsidRPr="000A5A4C" w:rsidRDefault="00A13E8C" w:rsidP="00457FCE">
      <w:pPr>
        <w:pStyle w:val="NoSpacing"/>
        <w:rPr>
          <w:b/>
          <w:bCs/>
          <w:sz w:val="24"/>
          <w:szCs w:val="24"/>
        </w:rPr>
      </w:pPr>
      <w:r w:rsidRPr="000A5A4C">
        <w:rPr>
          <w:b/>
          <w:bCs/>
          <w:sz w:val="24"/>
          <w:szCs w:val="24"/>
        </w:rPr>
        <w:t xml:space="preserve">ALL: </w:t>
      </w:r>
      <w:r w:rsidR="0060665E">
        <w:rPr>
          <w:b/>
          <w:bCs/>
          <w:sz w:val="24"/>
          <w:szCs w:val="24"/>
        </w:rPr>
        <w:t>Calls us to listen to God’s Word carefully, and act faithfully.</w:t>
      </w:r>
    </w:p>
    <w:p w14:paraId="7E187301" w14:textId="0ABC3534" w:rsidR="00A13E8C" w:rsidRPr="000A5A4C" w:rsidRDefault="00A13E8C" w:rsidP="00457FCE">
      <w:pPr>
        <w:pStyle w:val="NoSpacing"/>
        <w:rPr>
          <w:i/>
          <w:iCs/>
          <w:sz w:val="24"/>
          <w:szCs w:val="24"/>
        </w:rPr>
      </w:pPr>
      <w:r w:rsidRPr="000A5A4C">
        <w:rPr>
          <w:i/>
          <w:iCs/>
          <w:sz w:val="24"/>
          <w:szCs w:val="24"/>
        </w:rPr>
        <w:t xml:space="preserve">One: </w:t>
      </w:r>
      <w:r w:rsidR="0060665E">
        <w:rPr>
          <w:i/>
          <w:iCs/>
          <w:sz w:val="24"/>
          <w:szCs w:val="24"/>
        </w:rPr>
        <w:t>The God of Peace</w:t>
      </w:r>
    </w:p>
    <w:p w14:paraId="5699349B" w14:textId="59D1DD5E" w:rsidR="00A13E8C" w:rsidRDefault="00A13E8C" w:rsidP="00457FCE">
      <w:pPr>
        <w:pStyle w:val="NoSpacing"/>
        <w:rPr>
          <w:b/>
          <w:bCs/>
          <w:sz w:val="24"/>
          <w:szCs w:val="24"/>
        </w:rPr>
      </w:pPr>
      <w:r w:rsidRPr="000A5A4C">
        <w:rPr>
          <w:b/>
          <w:bCs/>
          <w:sz w:val="24"/>
          <w:szCs w:val="24"/>
        </w:rPr>
        <w:t xml:space="preserve">ALL: </w:t>
      </w:r>
      <w:r w:rsidR="0060665E">
        <w:rPr>
          <w:b/>
          <w:bCs/>
          <w:sz w:val="24"/>
          <w:szCs w:val="24"/>
        </w:rPr>
        <w:t>Calls us to create peace sensitively and to maintain peace enthusiastically, in our homes, in our faith community, in our turbulent world</w:t>
      </w:r>
    </w:p>
    <w:p w14:paraId="4C4854E0" w14:textId="3D1B0D82" w:rsidR="0060665E" w:rsidRPr="0060665E" w:rsidRDefault="0060665E" w:rsidP="00457FCE">
      <w:pPr>
        <w:pStyle w:val="NoSpacing"/>
        <w:rPr>
          <w:i/>
          <w:iCs/>
          <w:sz w:val="24"/>
          <w:szCs w:val="24"/>
        </w:rPr>
      </w:pPr>
      <w:r w:rsidRPr="0060665E">
        <w:rPr>
          <w:i/>
          <w:iCs/>
          <w:sz w:val="24"/>
          <w:szCs w:val="24"/>
        </w:rPr>
        <w:t>One: We have peace with God through Jesus Christ.</w:t>
      </w:r>
    </w:p>
    <w:p w14:paraId="680BD64D" w14:textId="3A308595" w:rsidR="0060665E" w:rsidRPr="000A5A4C" w:rsidRDefault="0060665E" w:rsidP="00457FCE">
      <w:pPr>
        <w:pStyle w:val="NoSpacing"/>
        <w:rPr>
          <w:b/>
          <w:bCs/>
          <w:sz w:val="24"/>
          <w:szCs w:val="24"/>
        </w:rPr>
      </w:pPr>
      <w:r>
        <w:rPr>
          <w:b/>
          <w:bCs/>
          <w:sz w:val="24"/>
          <w:szCs w:val="24"/>
        </w:rPr>
        <w:t>ALL: Amen.</w:t>
      </w:r>
    </w:p>
    <w:p w14:paraId="28F50DEA" w14:textId="77777777" w:rsidR="0093258A" w:rsidRPr="00AC214B" w:rsidRDefault="0093258A" w:rsidP="00457FCE">
      <w:pPr>
        <w:pStyle w:val="NoSpacing"/>
        <w:rPr>
          <w:sz w:val="16"/>
          <w:szCs w:val="16"/>
        </w:rPr>
      </w:pPr>
    </w:p>
    <w:p w14:paraId="5C1B46FB" w14:textId="65CF49EA" w:rsidR="0093258A" w:rsidRDefault="00B7473B" w:rsidP="00457FCE">
      <w:pPr>
        <w:pStyle w:val="NoSpacing"/>
        <w:rPr>
          <w:sz w:val="24"/>
          <w:szCs w:val="24"/>
        </w:rPr>
      </w:pPr>
      <w:r>
        <w:rPr>
          <w:sz w:val="24"/>
          <w:szCs w:val="24"/>
        </w:rPr>
        <w:t>*</w:t>
      </w:r>
      <w:r w:rsidR="009C7F7C" w:rsidRPr="009C7F7C">
        <w:rPr>
          <w:sz w:val="24"/>
          <w:szCs w:val="24"/>
        </w:rPr>
        <w:t>UNISON PRAYER OF INVOCATION</w:t>
      </w:r>
    </w:p>
    <w:p w14:paraId="28CE2920" w14:textId="3D954F91" w:rsidR="000A5A4C" w:rsidRPr="000A5A4C" w:rsidRDefault="0060665E" w:rsidP="00457FCE">
      <w:pPr>
        <w:pStyle w:val="NoSpacing"/>
        <w:rPr>
          <w:b/>
          <w:bCs/>
          <w:sz w:val="24"/>
          <w:szCs w:val="24"/>
        </w:rPr>
      </w:pPr>
      <w:r>
        <w:rPr>
          <w:b/>
          <w:bCs/>
          <w:sz w:val="24"/>
          <w:szCs w:val="24"/>
        </w:rPr>
        <w:t>O God, your ears are open always to the prayers of your servants.  Open our hearts and minds to you, that we may live in harmony with your will and receive the gifts of your Spirit, through your Son, Jesus Christ our Lord. Amen.</w:t>
      </w:r>
    </w:p>
    <w:p w14:paraId="75A37C56" w14:textId="77777777" w:rsidR="00B762ED" w:rsidRDefault="00B762ED" w:rsidP="00457FCE">
      <w:pPr>
        <w:pStyle w:val="NoSpacing"/>
        <w:rPr>
          <w:sz w:val="16"/>
          <w:szCs w:val="16"/>
        </w:rPr>
      </w:pPr>
    </w:p>
    <w:p w14:paraId="78537BC4" w14:textId="31F63D6C" w:rsidR="009C7F7C" w:rsidRDefault="006A054E" w:rsidP="00457FCE">
      <w:pPr>
        <w:pStyle w:val="NoSpacing"/>
        <w:rPr>
          <w:sz w:val="24"/>
          <w:szCs w:val="24"/>
        </w:rPr>
      </w:pPr>
      <w:r w:rsidRPr="009C7F7C">
        <w:rPr>
          <w:sz w:val="24"/>
          <w:szCs w:val="24"/>
        </w:rPr>
        <w:t xml:space="preserve">SONG </w:t>
      </w:r>
      <w:r>
        <w:rPr>
          <w:sz w:val="24"/>
          <w:szCs w:val="24"/>
        </w:rPr>
        <w:t>#</w:t>
      </w:r>
      <w:r w:rsidR="0060665E">
        <w:rPr>
          <w:sz w:val="24"/>
          <w:szCs w:val="24"/>
        </w:rPr>
        <w:t>84 This is the Day</w:t>
      </w:r>
    </w:p>
    <w:p w14:paraId="46F6D5F6" w14:textId="77777777" w:rsidR="002B7965" w:rsidRPr="002B7965" w:rsidRDefault="002B7965" w:rsidP="00457FCE">
      <w:pPr>
        <w:pStyle w:val="NoSpacing"/>
        <w:rPr>
          <w:sz w:val="16"/>
          <w:szCs w:val="16"/>
        </w:rPr>
      </w:pPr>
    </w:p>
    <w:p w14:paraId="5C4B5AC0" w14:textId="73FC3ED9" w:rsidR="00B762ED" w:rsidRDefault="00BF1F73" w:rsidP="00457FCE">
      <w:pPr>
        <w:pStyle w:val="NoSpacing"/>
        <w:rPr>
          <w:sz w:val="24"/>
          <w:szCs w:val="24"/>
        </w:rPr>
      </w:pPr>
      <w:r>
        <w:rPr>
          <w:sz w:val="24"/>
          <w:szCs w:val="24"/>
        </w:rPr>
        <w:t>SCRIPTURE READING</w:t>
      </w:r>
      <w:r w:rsidR="00FE0B98">
        <w:rPr>
          <w:sz w:val="24"/>
          <w:szCs w:val="24"/>
        </w:rPr>
        <w:tab/>
      </w:r>
      <w:r w:rsidR="00FE0B98">
        <w:rPr>
          <w:sz w:val="24"/>
          <w:szCs w:val="24"/>
        </w:rPr>
        <w:tab/>
      </w:r>
      <w:r w:rsidR="00FE0B98">
        <w:rPr>
          <w:sz w:val="24"/>
          <w:szCs w:val="24"/>
        </w:rPr>
        <w:tab/>
      </w:r>
      <w:r w:rsidR="00FE0B98">
        <w:rPr>
          <w:sz w:val="24"/>
          <w:szCs w:val="24"/>
        </w:rPr>
        <w:tab/>
        <w:t>Jessica Barts</w:t>
      </w:r>
    </w:p>
    <w:p w14:paraId="44C58D56" w14:textId="77777777" w:rsidR="00E71B5C" w:rsidRPr="00197CF8" w:rsidRDefault="00E71B5C" w:rsidP="00457FCE">
      <w:pPr>
        <w:pStyle w:val="NoSpacing"/>
        <w:rPr>
          <w:sz w:val="16"/>
          <w:szCs w:val="16"/>
        </w:rPr>
      </w:pPr>
    </w:p>
    <w:p w14:paraId="46E50402" w14:textId="1E3AD57D" w:rsidR="00B762ED" w:rsidRDefault="00130F60" w:rsidP="00E71B5C">
      <w:pPr>
        <w:pStyle w:val="NoSpacing"/>
        <w:rPr>
          <w:sz w:val="24"/>
          <w:szCs w:val="24"/>
        </w:rPr>
      </w:pPr>
      <w:r w:rsidRPr="002A7447">
        <w:rPr>
          <w:b/>
          <w:bCs/>
          <w:sz w:val="24"/>
          <w:szCs w:val="24"/>
        </w:rPr>
        <w:t>Genesis 18:20-32</w:t>
      </w:r>
      <w:r>
        <w:rPr>
          <w:sz w:val="24"/>
          <w:szCs w:val="24"/>
        </w:rPr>
        <w:t xml:space="preserve"> (NRSV)</w:t>
      </w:r>
    </w:p>
    <w:p w14:paraId="360CACE3" w14:textId="2FD247BC" w:rsidR="00130F60" w:rsidRDefault="00130F60" w:rsidP="00E71B5C">
      <w:pPr>
        <w:pStyle w:val="NoSpacing"/>
        <w:rPr>
          <w:sz w:val="24"/>
          <w:szCs w:val="24"/>
        </w:rPr>
      </w:pPr>
      <w:r>
        <w:rPr>
          <w:sz w:val="24"/>
          <w:szCs w:val="24"/>
        </w:rPr>
        <w:t xml:space="preserve">Then the Lord said,” How great is the outcry against Sodom and Gomorrah and how very grave their sin! I must go down and see whether they have done altogether according to the outcry that has come to me, and if not, I will know.”  </w:t>
      </w:r>
      <w:r w:rsidR="007A1A2A">
        <w:rPr>
          <w:sz w:val="24"/>
          <w:szCs w:val="24"/>
        </w:rPr>
        <w:t>So,</w:t>
      </w:r>
      <w:r>
        <w:rPr>
          <w:sz w:val="24"/>
          <w:szCs w:val="24"/>
        </w:rPr>
        <w:t xml:space="preserve"> the men turned from there and went toward Sodom, while Abraham remained standing before the Lord. The</w:t>
      </w:r>
      <w:r w:rsidR="00266DB1">
        <w:rPr>
          <w:sz w:val="24"/>
          <w:szCs w:val="24"/>
        </w:rPr>
        <w:t>n</w:t>
      </w:r>
      <w:r>
        <w:rPr>
          <w:sz w:val="24"/>
          <w:szCs w:val="24"/>
        </w:rPr>
        <w:t xml:space="preserve"> Abraham came near and said, “Will you indeed sweep away the righteous with the wicked? Suppose there are fifty righteous</w:t>
      </w:r>
      <w:r w:rsidR="00266DB1">
        <w:rPr>
          <w:sz w:val="24"/>
          <w:szCs w:val="24"/>
        </w:rPr>
        <w:t xml:space="preserve"> within the city; will you then sweep away the place and not forgive it for the fifty righteous who are in it</w:t>
      </w:r>
      <w:r>
        <w:rPr>
          <w:sz w:val="24"/>
          <w:szCs w:val="24"/>
        </w:rPr>
        <w:t>? Far be it from you to do such a thing, to slay the righteous with the wicked, so that the righteous fare as the wicked! Far be that from you! S</w:t>
      </w:r>
      <w:r w:rsidR="00266DB1">
        <w:rPr>
          <w:sz w:val="24"/>
          <w:szCs w:val="24"/>
        </w:rPr>
        <w:t>h</w:t>
      </w:r>
      <w:r>
        <w:rPr>
          <w:sz w:val="24"/>
          <w:szCs w:val="24"/>
        </w:rPr>
        <w:t xml:space="preserve">all not the Judge of all the earth do what is just?”  And the Lord said, “If I find at Sodom fifty righteous in the city, I will forgive the whole place for their sake.”  Abraham answered “Let me take it upon myself to speak to my Lord, I who am but dust and ashes. Suppose five of the fifty righteous are lacking? Will you destroy the whole city for lack of five?”  And he said, “I will not destroy it if I find forty-five there.”  </w:t>
      </w:r>
      <w:r w:rsidR="007A1A2A">
        <w:rPr>
          <w:sz w:val="24"/>
          <w:szCs w:val="24"/>
        </w:rPr>
        <w:t>Again,</w:t>
      </w:r>
      <w:r>
        <w:rPr>
          <w:sz w:val="24"/>
          <w:szCs w:val="24"/>
        </w:rPr>
        <w:t xml:space="preserve"> he spoke to him, “Suppose forty are found there.”  He answered, “For the sake of forty I will not do it.”</w:t>
      </w:r>
      <w:r w:rsidR="0030147B">
        <w:rPr>
          <w:sz w:val="24"/>
          <w:szCs w:val="24"/>
        </w:rPr>
        <w:t xml:space="preserve">  Then he said, “Oh, do not let my Lord be angry if I speak. Suppose thirty are found there.”  He answered, “I will not do it, if I find thirty there.”  He said, “Let me take it upon myself to speak to my Lord.  Suppose twenty are found there.”  He answered, "For the sake of twenty I will not destroy it.”  Then he said, “Oh, do not let my Lord be angry if I speak just once more. Suppose ten are found there.”  He answered, “For the sake of ten I will not destroy it.’</w:t>
      </w:r>
    </w:p>
    <w:p w14:paraId="41180558" w14:textId="77777777" w:rsidR="0030147B" w:rsidRPr="00197CF8" w:rsidRDefault="0030147B" w:rsidP="00E71B5C">
      <w:pPr>
        <w:pStyle w:val="NoSpacing"/>
        <w:rPr>
          <w:sz w:val="16"/>
          <w:szCs w:val="16"/>
        </w:rPr>
      </w:pPr>
    </w:p>
    <w:p w14:paraId="643C0098" w14:textId="6DE646B5" w:rsidR="0030147B" w:rsidRDefault="0030147B" w:rsidP="00E71B5C">
      <w:pPr>
        <w:pStyle w:val="NoSpacing"/>
        <w:rPr>
          <w:sz w:val="24"/>
          <w:szCs w:val="24"/>
        </w:rPr>
      </w:pPr>
      <w:r w:rsidRPr="002A7447">
        <w:rPr>
          <w:b/>
          <w:bCs/>
          <w:sz w:val="24"/>
          <w:szCs w:val="24"/>
        </w:rPr>
        <w:t>Luke 11:1-13</w:t>
      </w:r>
      <w:r>
        <w:rPr>
          <w:sz w:val="24"/>
          <w:szCs w:val="24"/>
        </w:rPr>
        <w:t xml:space="preserve"> (NRSV)</w:t>
      </w:r>
    </w:p>
    <w:p w14:paraId="7280A5AF" w14:textId="00865C73" w:rsidR="0030147B" w:rsidRDefault="0030147B" w:rsidP="00E71B5C">
      <w:pPr>
        <w:pStyle w:val="NoSpacing"/>
        <w:rPr>
          <w:sz w:val="24"/>
          <w:szCs w:val="24"/>
        </w:rPr>
      </w:pPr>
      <w:r>
        <w:rPr>
          <w:sz w:val="24"/>
          <w:szCs w:val="24"/>
        </w:rPr>
        <w:t xml:space="preserve">He was praying in a certain place, and after he had finished, one of his disciples said to </w:t>
      </w:r>
      <w:r w:rsidR="007A1A2A">
        <w:rPr>
          <w:sz w:val="24"/>
          <w:szCs w:val="24"/>
        </w:rPr>
        <w:t>him, “Lord</w:t>
      </w:r>
      <w:r>
        <w:rPr>
          <w:sz w:val="24"/>
          <w:szCs w:val="24"/>
        </w:rPr>
        <w:t xml:space="preserve"> teach us to pray, as John taught his disciples.” </w:t>
      </w:r>
      <w:r w:rsidR="007A1A2A">
        <w:rPr>
          <w:sz w:val="24"/>
          <w:szCs w:val="24"/>
        </w:rPr>
        <w:t>So,</w:t>
      </w:r>
      <w:r>
        <w:rPr>
          <w:sz w:val="24"/>
          <w:szCs w:val="24"/>
        </w:rPr>
        <w:t xml:space="preserve"> he said to them, “When you pray, say: Father, may your name be revered as holy. May your kingdom come. Give use each day our daily bread. And forgive us our sins, for we ourselves forgive everyone indebted to us. And do not bring us to the time of trial.” And he said to them, “Suppose one of you has a friend, and you </w:t>
      </w:r>
      <w:r>
        <w:rPr>
          <w:sz w:val="24"/>
          <w:szCs w:val="24"/>
        </w:rPr>
        <w:lastRenderedPageBreak/>
        <w:t xml:space="preserve">go to him at midnight and say to </w:t>
      </w:r>
      <w:r w:rsidR="007A1A2A">
        <w:rPr>
          <w:sz w:val="24"/>
          <w:szCs w:val="24"/>
        </w:rPr>
        <w:t>him, ‘Friend</w:t>
      </w:r>
      <w:r>
        <w:rPr>
          <w:sz w:val="24"/>
          <w:szCs w:val="24"/>
        </w:rPr>
        <w:t>, lend me three loaves of bread, for a friend of mine has arrived, and I have  nothing to set before him,’ And he answers from within, ‘Do not bother me; the door has already been locked, and my children are with me in bed; I cannot get up and give you anything</w:t>
      </w:r>
      <w:r w:rsidR="007A1A2A">
        <w:rPr>
          <w:sz w:val="24"/>
          <w:szCs w:val="24"/>
        </w:rPr>
        <w:t xml:space="preserve">.’ I tell you, even though he will not get up and give him anything out of friendship, at least because of his persistence he will get up and give him whatever he needs. “So, I say to you, Ask, and it will be given to you; search, and you will find; knock, and the door will be opened for you. For everyone who asks </w:t>
      </w:r>
      <w:proofErr w:type="gramStart"/>
      <w:r w:rsidR="007A1A2A">
        <w:rPr>
          <w:sz w:val="24"/>
          <w:szCs w:val="24"/>
        </w:rPr>
        <w:t>receives</w:t>
      </w:r>
      <w:proofErr w:type="gramEnd"/>
      <w:r w:rsidR="007A1A2A">
        <w:rPr>
          <w:sz w:val="24"/>
          <w:szCs w:val="24"/>
        </w:rPr>
        <w:t>, and everyone who searches finds, and for everyone who knocks, the door will be opened. Is there anyone among you who, if your child asked for a fish, would give a snake instead of a fish? Or if the child asked for an egg would give a scorpion? If you, then, who are evil, know how to give good gifts to your children, how much more will the heavenly Father give the Holy Spirit to those who ask him!”</w:t>
      </w:r>
    </w:p>
    <w:p w14:paraId="1C0EB46F" w14:textId="77777777" w:rsidR="00FE0B98" w:rsidRPr="00FE0B98" w:rsidRDefault="00FE0B98" w:rsidP="00E71B5C">
      <w:pPr>
        <w:pStyle w:val="NoSpacing"/>
        <w:rPr>
          <w:sz w:val="16"/>
          <w:szCs w:val="16"/>
        </w:rPr>
      </w:pPr>
    </w:p>
    <w:p w14:paraId="4434D389" w14:textId="6BA5193C" w:rsidR="00197CF8" w:rsidRDefault="00FE0B98" w:rsidP="00E71B5C">
      <w:pPr>
        <w:pStyle w:val="NoSpacing"/>
        <w:rPr>
          <w:rFonts w:eastAsia="Times New Roman" w:cstheme="minorHAnsi"/>
          <w:bCs/>
          <w:sz w:val="24"/>
          <w:szCs w:val="24"/>
        </w:rPr>
      </w:pPr>
      <w:r w:rsidRPr="00FE0B98">
        <w:rPr>
          <w:rFonts w:eastAsia="Times New Roman" w:cstheme="minorHAnsi"/>
          <w:bCs/>
          <w:sz w:val="24"/>
          <w:szCs w:val="24"/>
        </w:rPr>
        <w:t>FOR THE CHILD IN ALL OF US</w:t>
      </w:r>
    </w:p>
    <w:p w14:paraId="23DADADF" w14:textId="77777777" w:rsidR="00FE0B98" w:rsidRPr="00FE0B98" w:rsidRDefault="00FE0B98" w:rsidP="00E71B5C">
      <w:pPr>
        <w:pStyle w:val="NoSpacing"/>
        <w:rPr>
          <w:rFonts w:cstheme="minorHAnsi"/>
          <w:sz w:val="16"/>
          <w:szCs w:val="16"/>
        </w:rPr>
      </w:pPr>
    </w:p>
    <w:p w14:paraId="5057DE7D" w14:textId="77777777" w:rsidR="00485C23" w:rsidRDefault="002B7965" w:rsidP="00457FCE">
      <w:pPr>
        <w:pStyle w:val="NoSpacing"/>
        <w:rPr>
          <w:sz w:val="24"/>
          <w:szCs w:val="24"/>
        </w:rPr>
      </w:pPr>
      <w:r w:rsidRPr="00BB539A">
        <w:rPr>
          <w:sz w:val="24"/>
          <w:szCs w:val="24"/>
        </w:rPr>
        <w:t>THE MESSAGE</w:t>
      </w:r>
    </w:p>
    <w:p w14:paraId="3A6E84FC" w14:textId="77777777" w:rsidR="00485C23" w:rsidRPr="00485C23" w:rsidRDefault="00485C23" w:rsidP="00457FCE">
      <w:pPr>
        <w:pStyle w:val="NoSpacing"/>
        <w:rPr>
          <w:sz w:val="16"/>
          <w:szCs w:val="16"/>
        </w:rPr>
      </w:pPr>
    </w:p>
    <w:p w14:paraId="1AFB6DBD" w14:textId="37FF80AD" w:rsidR="00B762ED" w:rsidRDefault="00197CF8" w:rsidP="00457FCE">
      <w:pPr>
        <w:pStyle w:val="NoSpacing"/>
        <w:rPr>
          <w:sz w:val="24"/>
          <w:szCs w:val="24"/>
        </w:rPr>
      </w:pPr>
      <w:r>
        <w:rPr>
          <w:sz w:val="24"/>
          <w:szCs w:val="24"/>
        </w:rPr>
        <w:t xml:space="preserve">SONG </w:t>
      </w:r>
      <w:r w:rsidR="00FE0B98">
        <w:rPr>
          <w:sz w:val="24"/>
          <w:szCs w:val="24"/>
        </w:rPr>
        <w:t xml:space="preserve">(On </w:t>
      </w:r>
      <w:r w:rsidR="001D1397">
        <w:rPr>
          <w:sz w:val="24"/>
          <w:szCs w:val="24"/>
        </w:rPr>
        <w:t>Monitors) “</w:t>
      </w:r>
      <w:r w:rsidR="00E71B5C">
        <w:rPr>
          <w:sz w:val="24"/>
          <w:szCs w:val="24"/>
        </w:rPr>
        <w:t>Thy Word</w:t>
      </w:r>
      <w:r w:rsidR="00FE0B98">
        <w:rPr>
          <w:sz w:val="24"/>
          <w:szCs w:val="24"/>
        </w:rPr>
        <w:t>”</w:t>
      </w:r>
      <w:r w:rsidR="00E71B5C">
        <w:rPr>
          <w:sz w:val="24"/>
          <w:szCs w:val="24"/>
        </w:rPr>
        <w:t xml:space="preserve"> by Amy Grant</w:t>
      </w:r>
    </w:p>
    <w:p w14:paraId="1E4781C1" w14:textId="77777777" w:rsidR="00E71B5C" w:rsidRPr="00BB539A" w:rsidRDefault="00E71B5C" w:rsidP="00457FCE">
      <w:pPr>
        <w:pStyle w:val="NoSpacing"/>
        <w:rPr>
          <w:sz w:val="24"/>
          <w:szCs w:val="24"/>
        </w:rPr>
      </w:pPr>
    </w:p>
    <w:p w14:paraId="4681DA44" w14:textId="6A86D0B3" w:rsidR="00B762ED" w:rsidRDefault="00B762ED" w:rsidP="00457FCE">
      <w:pPr>
        <w:pStyle w:val="NoSpacing"/>
        <w:rPr>
          <w:sz w:val="24"/>
          <w:szCs w:val="24"/>
        </w:rPr>
      </w:pPr>
      <w:r w:rsidRPr="00485C23">
        <w:rPr>
          <w:sz w:val="24"/>
          <w:szCs w:val="24"/>
        </w:rPr>
        <w:t>P</w:t>
      </w:r>
      <w:r w:rsidR="00BF1F73">
        <w:rPr>
          <w:sz w:val="24"/>
          <w:szCs w:val="24"/>
        </w:rPr>
        <w:t>ASTORAL PRAYER</w:t>
      </w:r>
      <w:r w:rsidR="00485C23">
        <w:rPr>
          <w:sz w:val="24"/>
          <w:szCs w:val="24"/>
        </w:rPr>
        <w:t xml:space="preserve"> (Joys and Concerns)</w:t>
      </w:r>
    </w:p>
    <w:p w14:paraId="6E421ECF" w14:textId="77777777" w:rsidR="00485C23" w:rsidRPr="00485C23" w:rsidRDefault="00485C23" w:rsidP="00457FCE">
      <w:pPr>
        <w:pStyle w:val="NoSpacing"/>
        <w:rPr>
          <w:sz w:val="16"/>
          <w:szCs w:val="16"/>
        </w:rPr>
      </w:pPr>
    </w:p>
    <w:p w14:paraId="5762EE6C" w14:textId="2220D8BF" w:rsidR="00B762ED" w:rsidRPr="00485C23" w:rsidRDefault="00B762ED" w:rsidP="00457FCE">
      <w:pPr>
        <w:pStyle w:val="NoSpacing"/>
        <w:rPr>
          <w:sz w:val="24"/>
          <w:szCs w:val="24"/>
        </w:rPr>
      </w:pPr>
      <w:r w:rsidRPr="00485C23">
        <w:rPr>
          <w:sz w:val="24"/>
          <w:szCs w:val="24"/>
        </w:rPr>
        <w:t>Lord’s Prayer (</w:t>
      </w:r>
      <w:r w:rsidR="00F2188C">
        <w:rPr>
          <w:sz w:val="24"/>
          <w:szCs w:val="24"/>
        </w:rPr>
        <w:t>U</w:t>
      </w:r>
      <w:r w:rsidRPr="00485C23">
        <w:rPr>
          <w:sz w:val="24"/>
          <w:szCs w:val="24"/>
        </w:rPr>
        <w:t>nison)</w:t>
      </w:r>
    </w:p>
    <w:p w14:paraId="652FA8F5" w14:textId="1831AFC1" w:rsidR="0093258A" w:rsidRPr="00645CE5" w:rsidRDefault="00B762ED" w:rsidP="00457FCE">
      <w:pPr>
        <w:pStyle w:val="NoSpacing"/>
        <w:rPr>
          <w:b/>
          <w:bCs/>
          <w:sz w:val="24"/>
          <w:szCs w:val="24"/>
        </w:rPr>
      </w:pPr>
      <w:r w:rsidRPr="00645CE5">
        <w:rPr>
          <w:b/>
          <w:bCs/>
          <w:sz w:val="24"/>
          <w:szCs w:val="24"/>
        </w:rPr>
        <w:t>Our Father, who art in heaven hallowed be thy name. Thy kingdom come, thy will be done, on earth as it i</w:t>
      </w:r>
      <w:r w:rsidR="00197CF8" w:rsidRPr="00645CE5">
        <w:rPr>
          <w:b/>
          <w:bCs/>
          <w:sz w:val="24"/>
          <w:szCs w:val="24"/>
        </w:rPr>
        <w:t>s</w:t>
      </w:r>
      <w:r w:rsidRPr="00645CE5">
        <w:rPr>
          <w:b/>
          <w:bCs/>
          <w:sz w:val="24"/>
          <w:szCs w:val="24"/>
        </w:rPr>
        <w:t xml:space="preserve"> in heaven. Give us </w:t>
      </w:r>
      <w:proofErr w:type="gramStart"/>
      <w:r w:rsidRPr="00645CE5">
        <w:rPr>
          <w:b/>
          <w:bCs/>
          <w:sz w:val="24"/>
          <w:szCs w:val="24"/>
        </w:rPr>
        <w:t>this day our</w:t>
      </w:r>
      <w:proofErr w:type="gramEnd"/>
      <w:r w:rsidRPr="00645CE5">
        <w:rPr>
          <w:b/>
          <w:bCs/>
          <w:sz w:val="24"/>
          <w:szCs w:val="24"/>
        </w:rPr>
        <w:t xml:space="preserve"> daily bread and forgive us our debts, as we forgive our debtors.  </w:t>
      </w:r>
      <w:r w:rsidR="00197CF8" w:rsidRPr="00645CE5">
        <w:rPr>
          <w:b/>
          <w:bCs/>
          <w:sz w:val="24"/>
          <w:szCs w:val="24"/>
        </w:rPr>
        <w:t>And l</w:t>
      </w:r>
      <w:r w:rsidRPr="00645CE5">
        <w:rPr>
          <w:b/>
          <w:bCs/>
          <w:sz w:val="24"/>
          <w:szCs w:val="24"/>
        </w:rPr>
        <w:t xml:space="preserve">ead us not into </w:t>
      </w:r>
      <w:r w:rsidR="00645CE5" w:rsidRPr="00645CE5">
        <w:rPr>
          <w:b/>
          <w:bCs/>
          <w:sz w:val="24"/>
          <w:szCs w:val="24"/>
        </w:rPr>
        <w:t>temptation but</w:t>
      </w:r>
      <w:r w:rsidRPr="00645CE5">
        <w:rPr>
          <w:b/>
          <w:bCs/>
          <w:sz w:val="24"/>
          <w:szCs w:val="24"/>
        </w:rPr>
        <w:t xml:space="preserve"> deliver us from evil. For thine is the kingdom, and the power, and the glory, forever</w:t>
      </w:r>
      <w:r w:rsidR="00197CF8" w:rsidRPr="00645CE5">
        <w:rPr>
          <w:b/>
          <w:bCs/>
          <w:sz w:val="24"/>
          <w:szCs w:val="24"/>
        </w:rPr>
        <w:t xml:space="preserve">. </w:t>
      </w:r>
      <w:r w:rsidRPr="00645CE5">
        <w:rPr>
          <w:b/>
          <w:bCs/>
          <w:sz w:val="24"/>
          <w:szCs w:val="24"/>
        </w:rPr>
        <w:t>Amen.</w:t>
      </w:r>
    </w:p>
    <w:p w14:paraId="55963360" w14:textId="77777777" w:rsidR="0093258A" w:rsidRPr="00595CF0" w:rsidRDefault="0093258A" w:rsidP="00457FCE">
      <w:pPr>
        <w:pStyle w:val="NoSpacing"/>
        <w:rPr>
          <w:sz w:val="16"/>
          <w:szCs w:val="16"/>
        </w:rPr>
      </w:pPr>
    </w:p>
    <w:p w14:paraId="7476A5FC" w14:textId="7EE31B31" w:rsidR="00114BE0" w:rsidRDefault="004517E0" w:rsidP="00457FCE">
      <w:pPr>
        <w:pStyle w:val="NoSpacing"/>
        <w:rPr>
          <w:sz w:val="24"/>
          <w:szCs w:val="24"/>
        </w:rPr>
      </w:pPr>
      <w:r>
        <w:rPr>
          <w:sz w:val="24"/>
          <w:szCs w:val="24"/>
        </w:rPr>
        <w:t xml:space="preserve">UNISON </w:t>
      </w:r>
      <w:r w:rsidR="00485C23" w:rsidRPr="00B7473B">
        <w:rPr>
          <w:sz w:val="24"/>
          <w:szCs w:val="24"/>
        </w:rPr>
        <w:t>INVITATION TO GENEROSITY</w:t>
      </w:r>
    </w:p>
    <w:p w14:paraId="2BDFC38C" w14:textId="100F71E2" w:rsidR="000B7F3A" w:rsidRDefault="000B7F3A" w:rsidP="00457FCE">
      <w:pPr>
        <w:pStyle w:val="NoSpacing"/>
        <w:rPr>
          <w:i/>
          <w:iCs/>
          <w:sz w:val="24"/>
          <w:szCs w:val="24"/>
        </w:rPr>
      </w:pPr>
      <w:r w:rsidRPr="000B7F3A">
        <w:rPr>
          <w:i/>
          <w:iCs/>
          <w:sz w:val="24"/>
          <w:szCs w:val="24"/>
        </w:rPr>
        <w:t xml:space="preserve">One: </w:t>
      </w:r>
      <w:r w:rsidR="00197CF8">
        <w:rPr>
          <w:i/>
          <w:iCs/>
          <w:sz w:val="24"/>
          <w:szCs w:val="24"/>
        </w:rPr>
        <w:t>What can we offer, O God, when we reflect on all you have given us in Jesus Christ?</w:t>
      </w:r>
    </w:p>
    <w:p w14:paraId="3884A9E4" w14:textId="7388156F" w:rsidR="00197CF8" w:rsidRPr="00197CF8" w:rsidRDefault="00197CF8" w:rsidP="00457FCE">
      <w:pPr>
        <w:pStyle w:val="NoSpacing"/>
        <w:rPr>
          <w:b/>
          <w:bCs/>
          <w:sz w:val="24"/>
          <w:szCs w:val="24"/>
        </w:rPr>
      </w:pPr>
      <w:r w:rsidRPr="00197CF8">
        <w:rPr>
          <w:b/>
          <w:bCs/>
          <w:sz w:val="24"/>
          <w:szCs w:val="24"/>
        </w:rPr>
        <w:t>All: We will offer our time, talent, and treasure, committed to the One who gave all for us Amen</w:t>
      </w:r>
    </w:p>
    <w:p w14:paraId="1B777069" w14:textId="1E786455" w:rsidR="00114BE0" w:rsidRPr="00B7473B" w:rsidRDefault="00114BE0" w:rsidP="00457FCE">
      <w:pPr>
        <w:pStyle w:val="NoSpacing"/>
        <w:rPr>
          <w:sz w:val="16"/>
          <w:szCs w:val="16"/>
        </w:rPr>
      </w:pPr>
    </w:p>
    <w:p w14:paraId="20562F34" w14:textId="53416777" w:rsidR="00114BE0" w:rsidRPr="00B7473B" w:rsidRDefault="00B7473B" w:rsidP="00457FCE">
      <w:pPr>
        <w:pStyle w:val="NoSpacing"/>
        <w:rPr>
          <w:sz w:val="24"/>
          <w:szCs w:val="24"/>
        </w:rPr>
      </w:pPr>
      <w:r w:rsidRPr="00B7473B">
        <w:rPr>
          <w:sz w:val="24"/>
          <w:szCs w:val="24"/>
        </w:rPr>
        <w:t xml:space="preserve">BRINGING OUR GIFTS TO GOD </w:t>
      </w:r>
      <w:r w:rsidR="00114BE0" w:rsidRPr="00B7473B">
        <w:rPr>
          <w:sz w:val="24"/>
          <w:szCs w:val="24"/>
        </w:rPr>
        <w:t>#625</w:t>
      </w:r>
      <w:r w:rsidRPr="00B7473B">
        <w:rPr>
          <w:sz w:val="24"/>
          <w:szCs w:val="24"/>
        </w:rPr>
        <w:t xml:space="preserve"> (While the offering is brought forward)</w:t>
      </w:r>
    </w:p>
    <w:p w14:paraId="191119A6" w14:textId="508098AE" w:rsidR="00114BE0" w:rsidRPr="00114BE0" w:rsidRDefault="00114BE0" w:rsidP="00457FCE">
      <w:pPr>
        <w:pStyle w:val="NoSpacing"/>
        <w:rPr>
          <w:sz w:val="24"/>
          <w:szCs w:val="24"/>
        </w:rPr>
      </w:pPr>
      <w:r w:rsidRPr="00114BE0">
        <w:rPr>
          <w:sz w:val="24"/>
          <w:szCs w:val="24"/>
        </w:rPr>
        <w:t>Praise God from whom all blessings flow, praise him all creatures here below;</w:t>
      </w:r>
    </w:p>
    <w:p w14:paraId="6CCA1FCC" w14:textId="157E584C" w:rsidR="00114BE0" w:rsidRDefault="00114BE0" w:rsidP="00457FCE">
      <w:pPr>
        <w:pStyle w:val="NoSpacing"/>
        <w:rPr>
          <w:sz w:val="24"/>
          <w:szCs w:val="24"/>
        </w:rPr>
      </w:pPr>
      <w:r w:rsidRPr="00114BE0">
        <w:rPr>
          <w:sz w:val="24"/>
          <w:szCs w:val="24"/>
        </w:rPr>
        <w:t>Praise him above, you heavenly host, praise Father, Son, and Holy Ghost.  Amen.</w:t>
      </w:r>
    </w:p>
    <w:p w14:paraId="55ECAA96" w14:textId="77777777" w:rsidR="00114BE0" w:rsidRPr="00114BE0" w:rsidRDefault="00114BE0" w:rsidP="00457FCE">
      <w:pPr>
        <w:pStyle w:val="NoSpacing"/>
        <w:rPr>
          <w:sz w:val="16"/>
          <w:szCs w:val="16"/>
        </w:rPr>
      </w:pPr>
    </w:p>
    <w:p w14:paraId="3B61708F" w14:textId="2AAD80FE" w:rsidR="00114BE0" w:rsidRDefault="00197CF8" w:rsidP="00457FCE">
      <w:pPr>
        <w:pStyle w:val="NoSpacing"/>
        <w:rPr>
          <w:sz w:val="24"/>
          <w:szCs w:val="24"/>
        </w:rPr>
      </w:pPr>
      <w:r>
        <w:rPr>
          <w:sz w:val="24"/>
          <w:szCs w:val="24"/>
        </w:rPr>
        <w:t>RESPONSIVE</w:t>
      </w:r>
      <w:r w:rsidR="00B7473B" w:rsidRPr="00B7473B">
        <w:rPr>
          <w:sz w:val="24"/>
          <w:szCs w:val="24"/>
        </w:rPr>
        <w:t xml:space="preserve"> OFFERTORY PRAYER</w:t>
      </w:r>
    </w:p>
    <w:p w14:paraId="6B5E364E" w14:textId="0D423AA2" w:rsidR="00114BE0" w:rsidRPr="00197CF8" w:rsidRDefault="00197CF8" w:rsidP="00457FCE">
      <w:pPr>
        <w:pStyle w:val="NoSpacing"/>
        <w:rPr>
          <w:i/>
          <w:iCs/>
          <w:sz w:val="24"/>
          <w:szCs w:val="24"/>
        </w:rPr>
      </w:pPr>
      <w:r w:rsidRPr="00197CF8">
        <w:rPr>
          <w:i/>
          <w:iCs/>
          <w:sz w:val="24"/>
          <w:szCs w:val="24"/>
        </w:rPr>
        <w:t>One: Let us pray.</w:t>
      </w:r>
    </w:p>
    <w:p w14:paraId="0667BBDC" w14:textId="2B883226" w:rsidR="00197CF8" w:rsidRPr="00197CF8" w:rsidRDefault="00197CF8" w:rsidP="00457FCE">
      <w:pPr>
        <w:pStyle w:val="NoSpacing"/>
        <w:rPr>
          <w:b/>
          <w:bCs/>
          <w:sz w:val="24"/>
          <w:szCs w:val="24"/>
        </w:rPr>
      </w:pPr>
      <w:r w:rsidRPr="00197CF8">
        <w:rPr>
          <w:b/>
          <w:bCs/>
          <w:sz w:val="24"/>
          <w:szCs w:val="24"/>
        </w:rPr>
        <w:t>All: Blessed are you, O Lord our God, maker of all things.</w:t>
      </w:r>
    </w:p>
    <w:p w14:paraId="6E22EF7E" w14:textId="56944C88" w:rsidR="00197CF8" w:rsidRPr="00197CF8" w:rsidRDefault="00197CF8" w:rsidP="00457FCE">
      <w:pPr>
        <w:pStyle w:val="NoSpacing"/>
        <w:rPr>
          <w:i/>
          <w:iCs/>
          <w:sz w:val="24"/>
          <w:szCs w:val="24"/>
        </w:rPr>
      </w:pPr>
      <w:r w:rsidRPr="00197CF8">
        <w:rPr>
          <w:i/>
          <w:iCs/>
          <w:sz w:val="24"/>
          <w:szCs w:val="24"/>
        </w:rPr>
        <w:t>One: Through your goodness you have blessed us with these gifts.</w:t>
      </w:r>
    </w:p>
    <w:p w14:paraId="1275DB08" w14:textId="37A88BC8" w:rsidR="00197CF8" w:rsidRDefault="00197CF8" w:rsidP="00457FCE">
      <w:pPr>
        <w:pStyle w:val="NoSpacing"/>
        <w:rPr>
          <w:b/>
          <w:bCs/>
          <w:sz w:val="24"/>
          <w:szCs w:val="24"/>
        </w:rPr>
      </w:pPr>
      <w:r w:rsidRPr="00197CF8">
        <w:rPr>
          <w:b/>
          <w:bCs/>
          <w:sz w:val="24"/>
          <w:szCs w:val="24"/>
        </w:rPr>
        <w:t>All: With them we offer ourselves to your service and dedicate our lives of the care and redemption of all that you have made, for the sake of the one who gave himself for us, Jesus Christ our Lord. Amen.</w:t>
      </w:r>
    </w:p>
    <w:p w14:paraId="3102DDF8" w14:textId="77777777" w:rsidR="00197CF8" w:rsidRPr="00197CF8" w:rsidRDefault="00197CF8" w:rsidP="00457FCE">
      <w:pPr>
        <w:pStyle w:val="NoSpacing"/>
        <w:rPr>
          <w:b/>
          <w:bCs/>
          <w:sz w:val="16"/>
          <w:szCs w:val="16"/>
        </w:rPr>
      </w:pPr>
    </w:p>
    <w:p w14:paraId="36166DC5" w14:textId="36782084" w:rsidR="00B7473B" w:rsidRPr="00B7473B" w:rsidRDefault="000772A5" w:rsidP="00457FCE">
      <w:pPr>
        <w:pStyle w:val="NoSpacing"/>
        <w:rPr>
          <w:sz w:val="24"/>
          <w:szCs w:val="24"/>
        </w:rPr>
      </w:pPr>
      <w:r w:rsidRPr="00B7473B">
        <w:rPr>
          <w:sz w:val="24"/>
          <w:szCs w:val="24"/>
        </w:rPr>
        <w:t xml:space="preserve">SONG </w:t>
      </w:r>
      <w:r w:rsidR="00FE0B98">
        <w:rPr>
          <w:sz w:val="24"/>
          <w:szCs w:val="24"/>
        </w:rPr>
        <w:t>#400 Christ is made the Sure Foundation</w:t>
      </w:r>
    </w:p>
    <w:p w14:paraId="19C42115" w14:textId="77777777" w:rsidR="00B7473B" w:rsidRPr="00B7473B" w:rsidRDefault="00B7473B" w:rsidP="00457FCE">
      <w:pPr>
        <w:pStyle w:val="NoSpacing"/>
        <w:rPr>
          <w:sz w:val="16"/>
          <w:szCs w:val="16"/>
        </w:rPr>
      </w:pPr>
    </w:p>
    <w:p w14:paraId="41C5193E" w14:textId="49E6D4D4" w:rsidR="00114BE0" w:rsidRPr="00B7473B" w:rsidRDefault="00B7473B" w:rsidP="00457FCE">
      <w:pPr>
        <w:pStyle w:val="NoSpacing"/>
        <w:rPr>
          <w:sz w:val="24"/>
          <w:szCs w:val="24"/>
        </w:rPr>
      </w:pPr>
      <w:r w:rsidRPr="00B7473B">
        <w:rPr>
          <w:sz w:val="24"/>
          <w:szCs w:val="24"/>
        </w:rPr>
        <w:t>ANNOUNCEMENTS</w:t>
      </w:r>
      <w:r w:rsidR="00114BE0" w:rsidRPr="00B7473B">
        <w:rPr>
          <w:sz w:val="24"/>
          <w:szCs w:val="24"/>
        </w:rPr>
        <w:t xml:space="preserve"> </w:t>
      </w:r>
    </w:p>
    <w:p w14:paraId="7A2BD806" w14:textId="77777777" w:rsidR="00114BE0" w:rsidRPr="00B7473B" w:rsidRDefault="00114BE0" w:rsidP="00457FCE">
      <w:pPr>
        <w:pStyle w:val="NoSpacing"/>
        <w:rPr>
          <w:sz w:val="16"/>
          <w:szCs w:val="16"/>
        </w:rPr>
      </w:pPr>
    </w:p>
    <w:p w14:paraId="72D75FD8" w14:textId="7208FF12" w:rsidR="00114BE0" w:rsidRDefault="00114BE0" w:rsidP="00457FCE">
      <w:pPr>
        <w:pStyle w:val="NoSpacing"/>
        <w:rPr>
          <w:sz w:val="24"/>
          <w:szCs w:val="24"/>
        </w:rPr>
      </w:pPr>
      <w:r w:rsidRPr="00B7473B">
        <w:rPr>
          <w:sz w:val="24"/>
          <w:szCs w:val="24"/>
        </w:rPr>
        <w:t>*</w:t>
      </w:r>
      <w:r w:rsidR="00B7473B" w:rsidRPr="00B7473B">
        <w:rPr>
          <w:sz w:val="24"/>
          <w:szCs w:val="24"/>
        </w:rPr>
        <w:t>BENEDICTION</w:t>
      </w:r>
    </w:p>
    <w:p w14:paraId="358E801A" w14:textId="26533291" w:rsidR="001D1397" w:rsidRPr="001D1397" w:rsidRDefault="001D1397" w:rsidP="00457FCE">
      <w:pPr>
        <w:pStyle w:val="NoSpacing"/>
        <w:rPr>
          <w:i/>
          <w:iCs/>
          <w:sz w:val="24"/>
          <w:szCs w:val="24"/>
        </w:rPr>
      </w:pPr>
      <w:r w:rsidRPr="001D1397">
        <w:rPr>
          <w:i/>
          <w:iCs/>
          <w:sz w:val="24"/>
          <w:szCs w:val="24"/>
        </w:rPr>
        <w:t>One: As agents of compassion, we go forth!</w:t>
      </w:r>
    </w:p>
    <w:p w14:paraId="550A9056" w14:textId="54D4BA89" w:rsidR="001D1397" w:rsidRPr="001D1397" w:rsidRDefault="001D1397" w:rsidP="00457FCE">
      <w:pPr>
        <w:pStyle w:val="NoSpacing"/>
        <w:rPr>
          <w:b/>
          <w:bCs/>
          <w:sz w:val="24"/>
          <w:szCs w:val="24"/>
        </w:rPr>
      </w:pPr>
      <w:r w:rsidRPr="001D1397">
        <w:rPr>
          <w:b/>
          <w:bCs/>
          <w:sz w:val="24"/>
          <w:szCs w:val="24"/>
        </w:rPr>
        <w:t>All: We will share from our plenty. We will give for the needy.  We will praise lavishly.  We will encourage frequently. We will care passionately. We will love wholeheartedly.</w:t>
      </w:r>
    </w:p>
    <w:p w14:paraId="5B443F59" w14:textId="16D9E90D" w:rsidR="001D1397" w:rsidRPr="001D1397" w:rsidRDefault="001D1397" w:rsidP="00457FCE">
      <w:pPr>
        <w:pStyle w:val="NoSpacing"/>
        <w:rPr>
          <w:i/>
          <w:iCs/>
          <w:sz w:val="24"/>
          <w:szCs w:val="24"/>
        </w:rPr>
      </w:pPr>
      <w:r w:rsidRPr="001D1397">
        <w:rPr>
          <w:i/>
          <w:iCs/>
          <w:sz w:val="24"/>
          <w:szCs w:val="24"/>
        </w:rPr>
        <w:t>One: And the God whose generosity was shown to us in Jesus Christ will go with us! Amen</w:t>
      </w:r>
    </w:p>
    <w:p w14:paraId="35BE9A6D" w14:textId="77777777" w:rsidR="00114BE0" w:rsidRPr="00B7473B" w:rsidRDefault="00114BE0" w:rsidP="00457FCE">
      <w:pPr>
        <w:pStyle w:val="NoSpacing"/>
        <w:rPr>
          <w:sz w:val="16"/>
          <w:szCs w:val="16"/>
        </w:rPr>
      </w:pPr>
    </w:p>
    <w:p w14:paraId="1A32D58D" w14:textId="32E6466B" w:rsidR="00114BE0" w:rsidRPr="00B7473B" w:rsidRDefault="00114BE0" w:rsidP="00457FCE">
      <w:pPr>
        <w:pStyle w:val="NoSpacing"/>
        <w:rPr>
          <w:sz w:val="24"/>
          <w:szCs w:val="24"/>
        </w:rPr>
      </w:pPr>
      <w:r w:rsidRPr="00B7473B">
        <w:rPr>
          <w:sz w:val="24"/>
          <w:szCs w:val="24"/>
        </w:rPr>
        <w:t>*</w:t>
      </w:r>
      <w:r w:rsidR="00B7473B" w:rsidRPr="00B7473B">
        <w:rPr>
          <w:sz w:val="24"/>
          <w:szCs w:val="24"/>
        </w:rPr>
        <w:t>POSTLUDE</w:t>
      </w:r>
    </w:p>
    <w:p w14:paraId="5FDD76E1" w14:textId="77777777" w:rsidR="00114BE0" w:rsidRPr="00B7473B" w:rsidRDefault="00114BE0" w:rsidP="00457FCE">
      <w:pPr>
        <w:pStyle w:val="NoSpacing"/>
        <w:rPr>
          <w:sz w:val="24"/>
          <w:szCs w:val="24"/>
        </w:rPr>
      </w:pPr>
    </w:p>
    <w:sectPr w:rsidR="00114BE0" w:rsidRPr="00B7473B" w:rsidSect="001D1397">
      <w:pgSz w:w="12240" w:h="15840"/>
      <w:pgMar w:top="720" w:right="245" w:bottom="245"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CE"/>
    <w:rsid w:val="0001185E"/>
    <w:rsid w:val="000664D2"/>
    <w:rsid w:val="000772A5"/>
    <w:rsid w:val="000A5A4C"/>
    <w:rsid w:val="000B7F3A"/>
    <w:rsid w:val="00114BE0"/>
    <w:rsid w:val="001163FC"/>
    <w:rsid w:val="00130F60"/>
    <w:rsid w:val="00197CF8"/>
    <w:rsid w:val="001D1397"/>
    <w:rsid w:val="00266DB1"/>
    <w:rsid w:val="00292A40"/>
    <w:rsid w:val="002A7447"/>
    <w:rsid w:val="002B7965"/>
    <w:rsid w:val="0030147B"/>
    <w:rsid w:val="003C0E6D"/>
    <w:rsid w:val="004517E0"/>
    <w:rsid w:val="00457FCE"/>
    <w:rsid w:val="00465A26"/>
    <w:rsid w:val="00485C23"/>
    <w:rsid w:val="00496E3F"/>
    <w:rsid w:val="00526376"/>
    <w:rsid w:val="0054445C"/>
    <w:rsid w:val="00595CF0"/>
    <w:rsid w:val="005F4B99"/>
    <w:rsid w:val="0060665E"/>
    <w:rsid w:val="00645CE5"/>
    <w:rsid w:val="006A054E"/>
    <w:rsid w:val="007060AA"/>
    <w:rsid w:val="007A1A2A"/>
    <w:rsid w:val="007E0EB6"/>
    <w:rsid w:val="007E3E9D"/>
    <w:rsid w:val="0082147B"/>
    <w:rsid w:val="008D7F9D"/>
    <w:rsid w:val="0093258A"/>
    <w:rsid w:val="00976262"/>
    <w:rsid w:val="009C7F7C"/>
    <w:rsid w:val="009F110F"/>
    <w:rsid w:val="00A13E8C"/>
    <w:rsid w:val="00A37FEB"/>
    <w:rsid w:val="00A533FB"/>
    <w:rsid w:val="00AC214B"/>
    <w:rsid w:val="00B46570"/>
    <w:rsid w:val="00B7473B"/>
    <w:rsid w:val="00B762ED"/>
    <w:rsid w:val="00B768D6"/>
    <w:rsid w:val="00B85BDD"/>
    <w:rsid w:val="00BB539A"/>
    <w:rsid w:val="00BC398A"/>
    <w:rsid w:val="00BF1F73"/>
    <w:rsid w:val="00D13981"/>
    <w:rsid w:val="00E37880"/>
    <w:rsid w:val="00E71B5C"/>
    <w:rsid w:val="00EF75A2"/>
    <w:rsid w:val="00F2188C"/>
    <w:rsid w:val="00F42B0D"/>
    <w:rsid w:val="00FD52EB"/>
    <w:rsid w:val="00FE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3B58"/>
  <w15:chartTrackingRefBased/>
  <w15:docId w15:val="{930120DF-824E-4D7F-9DA7-0490A451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05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FCE"/>
    <w:pPr>
      <w:spacing w:after="0" w:line="240" w:lineRule="auto"/>
    </w:pPr>
  </w:style>
  <w:style w:type="character" w:styleId="Hyperlink">
    <w:name w:val="Hyperlink"/>
    <w:basedOn w:val="DefaultParagraphFont"/>
    <w:uiPriority w:val="99"/>
    <w:unhideWhenUsed/>
    <w:rsid w:val="00465A26"/>
    <w:rPr>
      <w:color w:val="0563C1" w:themeColor="hyperlink"/>
      <w:u w:val="single"/>
    </w:rPr>
  </w:style>
  <w:style w:type="character" w:styleId="UnresolvedMention">
    <w:name w:val="Unresolved Mention"/>
    <w:basedOn w:val="DefaultParagraphFont"/>
    <w:uiPriority w:val="99"/>
    <w:semiHidden/>
    <w:unhideWhenUsed/>
    <w:rsid w:val="00465A26"/>
    <w:rPr>
      <w:color w:val="605E5C"/>
      <w:shd w:val="clear" w:color="auto" w:fill="E1DFDD"/>
    </w:rPr>
  </w:style>
  <w:style w:type="character" w:customStyle="1" w:styleId="Heading2Char">
    <w:name w:val="Heading 2 Char"/>
    <w:basedOn w:val="DefaultParagraphFont"/>
    <w:link w:val="Heading2"/>
    <w:uiPriority w:val="9"/>
    <w:rsid w:val="006A05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5924">
      <w:bodyDiv w:val="1"/>
      <w:marLeft w:val="0"/>
      <w:marRight w:val="0"/>
      <w:marTop w:val="0"/>
      <w:marBottom w:val="0"/>
      <w:divBdr>
        <w:top w:val="none" w:sz="0" w:space="0" w:color="auto"/>
        <w:left w:val="none" w:sz="0" w:space="0" w:color="auto"/>
        <w:bottom w:val="none" w:sz="0" w:space="0" w:color="auto"/>
        <w:right w:val="none" w:sz="0" w:space="0" w:color="auto"/>
      </w:divBdr>
      <w:divsChild>
        <w:div w:id="355623397">
          <w:marLeft w:val="0"/>
          <w:marRight w:val="240"/>
          <w:marTop w:val="0"/>
          <w:marBottom w:val="0"/>
          <w:divBdr>
            <w:top w:val="none" w:sz="0" w:space="0" w:color="auto"/>
            <w:left w:val="none" w:sz="0" w:space="0" w:color="auto"/>
            <w:bottom w:val="none" w:sz="0" w:space="0" w:color="auto"/>
            <w:right w:val="none" w:sz="0" w:space="0" w:color="auto"/>
          </w:divBdr>
          <w:divsChild>
            <w:div w:id="1490049398">
              <w:marLeft w:val="0"/>
              <w:marRight w:val="0"/>
              <w:marTop w:val="0"/>
              <w:marBottom w:val="0"/>
              <w:divBdr>
                <w:top w:val="none" w:sz="0" w:space="0" w:color="auto"/>
                <w:left w:val="none" w:sz="0" w:space="0" w:color="auto"/>
                <w:bottom w:val="none" w:sz="0" w:space="0" w:color="auto"/>
                <w:right w:val="none" w:sz="0" w:space="0" w:color="auto"/>
              </w:divBdr>
              <w:divsChild>
                <w:div w:id="812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897">
          <w:marLeft w:val="0"/>
          <w:marRight w:val="240"/>
          <w:marTop w:val="0"/>
          <w:marBottom w:val="0"/>
          <w:divBdr>
            <w:top w:val="none" w:sz="0" w:space="0" w:color="auto"/>
            <w:left w:val="none" w:sz="0" w:space="0" w:color="auto"/>
            <w:bottom w:val="none" w:sz="0" w:space="0" w:color="auto"/>
            <w:right w:val="none" w:sz="0" w:space="0" w:color="auto"/>
          </w:divBdr>
          <w:divsChild>
            <w:div w:id="357708115">
              <w:marLeft w:val="0"/>
              <w:marRight w:val="0"/>
              <w:marTop w:val="0"/>
              <w:marBottom w:val="0"/>
              <w:divBdr>
                <w:top w:val="none" w:sz="0" w:space="0" w:color="auto"/>
                <w:left w:val="none" w:sz="0" w:space="0" w:color="auto"/>
                <w:bottom w:val="none" w:sz="0" w:space="0" w:color="auto"/>
                <w:right w:val="none" w:sz="0" w:space="0" w:color="auto"/>
              </w:divBdr>
              <w:divsChild>
                <w:div w:id="8238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550">
          <w:marLeft w:val="0"/>
          <w:marRight w:val="0"/>
          <w:marTop w:val="750"/>
          <w:marBottom w:val="0"/>
          <w:divBdr>
            <w:top w:val="none" w:sz="0" w:space="0" w:color="auto"/>
            <w:left w:val="none" w:sz="0" w:space="0" w:color="auto"/>
            <w:bottom w:val="none" w:sz="0" w:space="0" w:color="auto"/>
            <w:right w:val="none" w:sz="0" w:space="0" w:color="auto"/>
          </w:divBdr>
          <w:divsChild>
            <w:div w:id="2097508204">
              <w:marLeft w:val="0"/>
              <w:marRight w:val="0"/>
              <w:marTop w:val="0"/>
              <w:marBottom w:val="0"/>
              <w:divBdr>
                <w:top w:val="none" w:sz="0" w:space="0" w:color="auto"/>
                <w:left w:val="none" w:sz="0" w:space="0" w:color="auto"/>
                <w:bottom w:val="none" w:sz="0" w:space="0" w:color="auto"/>
                <w:right w:val="none" w:sz="0" w:space="0" w:color="auto"/>
              </w:divBdr>
              <w:divsChild>
                <w:div w:id="1701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1948">
      <w:bodyDiv w:val="1"/>
      <w:marLeft w:val="0"/>
      <w:marRight w:val="0"/>
      <w:marTop w:val="0"/>
      <w:marBottom w:val="0"/>
      <w:divBdr>
        <w:top w:val="none" w:sz="0" w:space="0" w:color="auto"/>
        <w:left w:val="none" w:sz="0" w:space="0" w:color="auto"/>
        <w:bottom w:val="none" w:sz="0" w:space="0" w:color="auto"/>
        <w:right w:val="none" w:sz="0" w:space="0" w:color="auto"/>
      </w:divBdr>
      <w:divsChild>
        <w:div w:id="1584026790">
          <w:marLeft w:val="0"/>
          <w:marRight w:val="240"/>
          <w:marTop w:val="0"/>
          <w:marBottom w:val="0"/>
          <w:divBdr>
            <w:top w:val="none" w:sz="0" w:space="0" w:color="auto"/>
            <w:left w:val="none" w:sz="0" w:space="0" w:color="auto"/>
            <w:bottom w:val="none" w:sz="0" w:space="0" w:color="auto"/>
            <w:right w:val="none" w:sz="0" w:space="0" w:color="auto"/>
          </w:divBdr>
          <w:divsChild>
            <w:div w:id="248930390">
              <w:marLeft w:val="0"/>
              <w:marRight w:val="0"/>
              <w:marTop w:val="0"/>
              <w:marBottom w:val="0"/>
              <w:divBdr>
                <w:top w:val="none" w:sz="0" w:space="0" w:color="auto"/>
                <w:left w:val="none" w:sz="0" w:space="0" w:color="auto"/>
                <w:bottom w:val="none" w:sz="0" w:space="0" w:color="auto"/>
                <w:right w:val="none" w:sz="0" w:space="0" w:color="auto"/>
              </w:divBdr>
              <w:divsChild>
                <w:div w:id="185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1418">
          <w:marLeft w:val="0"/>
          <w:marRight w:val="240"/>
          <w:marTop w:val="0"/>
          <w:marBottom w:val="0"/>
          <w:divBdr>
            <w:top w:val="none" w:sz="0" w:space="0" w:color="auto"/>
            <w:left w:val="none" w:sz="0" w:space="0" w:color="auto"/>
            <w:bottom w:val="none" w:sz="0" w:space="0" w:color="auto"/>
            <w:right w:val="none" w:sz="0" w:space="0" w:color="auto"/>
          </w:divBdr>
          <w:divsChild>
            <w:div w:id="990906921">
              <w:marLeft w:val="0"/>
              <w:marRight w:val="0"/>
              <w:marTop w:val="0"/>
              <w:marBottom w:val="0"/>
              <w:divBdr>
                <w:top w:val="none" w:sz="0" w:space="0" w:color="auto"/>
                <w:left w:val="none" w:sz="0" w:space="0" w:color="auto"/>
                <w:bottom w:val="none" w:sz="0" w:space="0" w:color="auto"/>
                <w:right w:val="none" w:sz="0" w:space="0" w:color="auto"/>
              </w:divBdr>
              <w:divsChild>
                <w:div w:id="245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980">
          <w:marLeft w:val="0"/>
          <w:marRight w:val="0"/>
          <w:marTop w:val="750"/>
          <w:marBottom w:val="0"/>
          <w:divBdr>
            <w:top w:val="none" w:sz="0" w:space="0" w:color="auto"/>
            <w:left w:val="none" w:sz="0" w:space="0" w:color="auto"/>
            <w:bottom w:val="none" w:sz="0" w:space="0" w:color="auto"/>
            <w:right w:val="none" w:sz="0" w:space="0" w:color="auto"/>
          </w:divBdr>
          <w:divsChild>
            <w:div w:id="31655969">
              <w:marLeft w:val="0"/>
              <w:marRight w:val="0"/>
              <w:marTop w:val="0"/>
              <w:marBottom w:val="0"/>
              <w:divBdr>
                <w:top w:val="none" w:sz="0" w:space="0" w:color="auto"/>
                <w:left w:val="none" w:sz="0" w:space="0" w:color="auto"/>
                <w:bottom w:val="none" w:sz="0" w:space="0" w:color="auto"/>
                <w:right w:val="none" w:sz="0" w:space="0" w:color="auto"/>
              </w:divBdr>
              <w:divsChild>
                <w:div w:id="14340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8232">
      <w:bodyDiv w:val="1"/>
      <w:marLeft w:val="0"/>
      <w:marRight w:val="0"/>
      <w:marTop w:val="0"/>
      <w:marBottom w:val="0"/>
      <w:divBdr>
        <w:top w:val="none" w:sz="0" w:space="0" w:color="auto"/>
        <w:left w:val="none" w:sz="0" w:space="0" w:color="auto"/>
        <w:bottom w:val="none" w:sz="0" w:space="0" w:color="auto"/>
        <w:right w:val="none" w:sz="0" w:space="0" w:color="auto"/>
      </w:divBdr>
      <w:divsChild>
        <w:div w:id="1345478595">
          <w:marLeft w:val="0"/>
          <w:marRight w:val="240"/>
          <w:marTop w:val="0"/>
          <w:marBottom w:val="0"/>
          <w:divBdr>
            <w:top w:val="none" w:sz="0" w:space="0" w:color="auto"/>
            <w:left w:val="none" w:sz="0" w:space="0" w:color="auto"/>
            <w:bottom w:val="none" w:sz="0" w:space="0" w:color="auto"/>
            <w:right w:val="none" w:sz="0" w:space="0" w:color="auto"/>
          </w:divBdr>
          <w:divsChild>
            <w:div w:id="1248881947">
              <w:marLeft w:val="0"/>
              <w:marRight w:val="0"/>
              <w:marTop w:val="0"/>
              <w:marBottom w:val="0"/>
              <w:divBdr>
                <w:top w:val="none" w:sz="0" w:space="0" w:color="auto"/>
                <w:left w:val="none" w:sz="0" w:space="0" w:color="auto"/>
                <w:bottom w:val="none" w:sz="0" w:space="0" w:color="auto"/>
                <w:right w:val="none" w:sz="0" w:space="0" w:color="auto"/>
              </w:divBdr>
              <w:divsChild>
                <w:div w:id="1705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154">
          <w:marLeft w:val="0"/>
          <w:marRight w:val="240"/>
          <w:marTop w:val="0"/>
          <w:marBottom w:val="0"/>
          <w:divBdr>
            <w:top w:val="none" w:sz="0" w:space="0" w:color="auto"/>
            <w:left w:val="none" w:sz="0" w:space="0" w:color="auto"/>
            <w:bottom w:val="none" w:sz="0" w:space="0" w:color="auto"/>
            <w:right w:val="none" w:sz="0" w:space="0" w:color="auto"/>
          </w:divBdr>
          <w:divsChild>
            <w:div w:id="2138721378">
              <w:marLeft w:val="0"/>
              <w:marRight w:val="0"/>
              <w:marTop w:val="0"/>
              <w:marBottom w:val="0"/>
              <w:divBdr>
                <w:top w:val="none" w:sz="0" w:space="0" w:color="auto"/>
                <w:left w:val="none" w:sz="0" w:space="0" w:color="auto"/>
                <w:bottom w:val="none" w:sz="0" w:space="0" w:color="auto"/>
                <w:right w:val="none" w:sz="0" w:space="0" w:color="auto"/>
              </w:divBdr>
              <w:divsChild>
                <w:div w:id="1648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321">
          <w:marLeft w:val="0"/>
          <w:marRight w:val="0"/>
          <w:marTop w:val="750"/>
          <w:marBottom w:val="0"/>
          <w:divBdr>
            <w:top w:val="none" w:sz="0" w:space="0" w:color="auto"/>
            <w:left w:val="none" w:sz="0" w:space="0" w:color="auto"/>
            <w:bottom w:val="none" w:sz="0" w:space="0" w:color="auto"/>
            <w:right w:val="none" w:sz="0" w:space="0" w:color="auto"/>
          </w:divBdr>
          <w:divsChild>
            <w:div w:id="509301057">
              <w:marLeft w:val="0"/>
              <w:marRight w:val="0"/>
              <w:marTop w:val="0"/>
              <w:marBottom w:val="0"/>
              <w:divBdr>
                <w:top w:val="none" w:sz="0" w:space="0" w:color="auto"/>
                <w:left w:val="none" w:sz="0" w:space="0" w:color="auto"/>
                <w:bottom w:val="none" w:sz="0" w:space="0" w:color="auto"/>
                <w:right w:val="none" w:sz="0" w:space="0" w:color="auto"/>
              </w:divBdr>
              <w:divsChild>
                <w:div w:id="1672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9210">
      <w:bodyDiv w:val="1"/>
      <w:marLeft w:val="0"/>
      <w:marRight w:val="0"/>
      <w:marTop w:val="0"/>
      <w:marBottom w:val="0"/>
      <w:divBdr>
        <w:top w:val="none" w:sz="0" w:space="0" w:color="auto"/>
        <w:left w:val="none" w:sz="0" w:space="0" w:color="auto"/>
        <w:bottom w:val="none" w:sz="0" w:space="0" w:color="auto"/>
        <w:right w:val="none" w:sz="0" w:space="0" w:color="auto"/>
      </w:divBdr>
      <w:divsChild>
        <w:div w:id="507326187">
          <w:marLeft w:val="0"/>
          <w:marRight w:val="0"/>
          <w:marTop w:val="0"/>
          <w:marBottom w:val="0"/>
          <w:divBdr>
            <w:top w:val="single" w:sz="2" w:space="0" w:color="auto"/>
            <w:left w:val="single" w:sz="2" w:space="0" w:color="auto"/>
            <w:bottom w:val="single" w:sz="2" w:space="0" w:color="auto"/>
            <w:right w:val="single" w:sz="2" w:space="0" w:color="auto"/>
          </w:divBdr>
        </w:div>
        <w:div w:id="2117630239">
          <w:marLeft w:val="0"/>
          <w:marRight w:val="0"/>
          <w:marTop w:val="240"/>
          <w:marBottom w:val="0"/>
          <w:divBdr>
            <w:top w:val="single" w:sz="2" w:space="0" w:color="auto"/>
            <w:left w:val="single" w:sz="2" w:space="0" w:color="auto"/>
            <w:bottom w:val="single" w:sz="2" w:space="0" w:color="auto"/>
            <w:right w:val="single" w:sz="2" w:space="0" w:color="auto"/>
          </w:divBdr>
        </w:div>
      </w:divsChild>
    </w:div>
    <w:div w:id="1180466758">
      <w:bodyDiv w:val="1"/>
      <w:marLeft w:val="0"/>
      <w:marRight w:val="0"/>
      <w:marTop w:val="0"/>
      <w:marBottom w:val="0"/>
      <w:divBdr>
        <w:top w:val="none" w:sz="0" w:space="0" w:color="auto"/>
        <w:left w:val="none" w:sz="0" w:space="0" w:color="auto"/>
        <w:bottom w:val="none" w:sz="0" w:space="0" w:color="auto"/>
        <w:right w:val="none" w:sz="0" w:space="0" w:color="auto"/>
      </w:divBdr>
    </w:div>
    <w:div w:id="1542128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3483">
          <w:marLeft w:val="0"/>
          <w:marRight w:val="240"/>
          <w:marTop w:val="0"/>
          <w:marBottom w:val="0"/>
          <w:divBdr>
            <w:top w:val="none" w:sz="0" w:space="0" w:color="auto"/>
            <w:left w:val="none" w:sz="0" w:space="0" w:color="auto"/>
            <w:bottom w:val="none" w:sz="0" w:space="0" w:color="auto"/>
            <w:right w:val="none" w:sz="0" w:space="0" w:color="auto"/>
          </w:divBdr>
          <w:divsChild>
            <w:div w:id="1841847942">
              <w:marLeft w:val="0"/>
              <w:marRight w:val="0"/>
              <w:marTop w:val="0"/>
              <w:marBottom w:val="0"/>
              <w:divBdr>
                <w:top w:val="none" w:sz="0" w:space="0" w:color="auto"/>
                <w:left w:val="none" w:sz="0" w:space="0" w:color="auto"/>
                <w:bottom w:val="none" w:sz="0" w:space="0" w:color="auto"/>
                <w:right w:val="none" w:sz="0" w:space="0" w:color="auto"/>
              </w:divBdr>
              <w:divsChild>
                <w:div w:id="14446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352">
          <w:marLeft w:val="0"/>
          <w:marRight w:val="240"/>
          <w:marTop w:val="0"/>
          <w:marBottom w:val="0"/>
          <w:divBdr>
            <w:top w:val="none" w:sz="0" w:space="0" w:color="auto"/>
            <w:left w:val="none" w:sz="0" w:space="0" w:color="auto"/>
            <w:bottom w:val="none" w:sz="0" w:space="0" w:color="auto"/>
            <w:right w:val="none" w:sz="0" w:space="0" w:color="auto"/>
          </w:divBdr>
          <w:divsChild>
            <w:div w:id="1326011713">
              <w:marLeft w:val="0"/>
              <w:marRight w:val="0"/>
              <w:marTop w:val="0"/>
              <w:marBottom w:val="0"/>
              <w:divBdr>
                <w:top w:val="none" w:sz="0" w:space="0" w:color="auto"/>
                <w:left w:val="none" w:sz="0" w:space="0" w:color="auto"/>
                <w:bottom w:val="none" w:sz="0" w:space="0" w:color="auto"/>
                <w:right w:val="none" w:sz="0" w:space="0" w:color="auto"/>
              </w:divBdr>
              <w:divsChild>
                <w:div w:id="14229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9087">
          <w:marLeft w:val="0"/>
          <w:marRight w:val="0"/>
          <w:marTop w:val="750"/>
          <w:marBottom w:val="0"/>
          <w:divBdr>
            <w:top w:val="none" w:sz="0" w:space="0" w:color="auto"/>
            <w:left w:val="none" w:sz="0" w:space="0" w:color="auto"/>
            <w:bottom w:val="none" w:sz="0" w:space="0" w:color="auto"/>
            <w:right w:val="none" w:sz="0" w:space="0" w:color="auto"/>
          </w:divBdr>
          <w:divsChild>
            <w:div w:id="1580677589">
              <w:marLeft w:val="0"/>
              <w:marRight w:val="0"/>
              <w:marTop w:val="0"/>
              <w:marBottom w:val="0"/>
              <w:divBdr>
                <w:top w:val="none" w:sz="0" w:space="0" w:color="auto"/>
                <w:left w:val="none" w:sz="0" w:space="0" w:color="auto"/>
                <w:bottom w:val="none" w:sz="0" w:space="0" w:color="auto"/>
                <w:right w:val="none" w:sz="0" w:space="0" w:color="auto"/>
              </w:divBdr>
              <w:divsChild>
                <w:div w:id="1781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Weiland</dc:creator>
  <cp:keywords/>
  <dc:description/>
  <cp:lastModifiedBy>St Johns UCC Schwarzwald</cp:lastModifiedBy>
  <cp:revision>8</cp:revision>
  <cp:lastPrinted>2025-07-24T20:46:00Z</cp:lastPrinted>
  <dcterms:created xsi:type="dcterms:W3CDTF">2025-07-23T22:28:00Z</dcterms:created>
  <dcterms:modified xsi:type="dcterms:W3CDTF">2025-07-24T20:46:00Z</dcterms:modified>
</cp:coreProperties>
</file>